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8D7AA7" w:rsidRPr="003F64AD" w:rsidP="008D7AA7">
      <w:pPr>
        <w:spacing w:before="0"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 xml:space="preserve">Mrs Anjali </w:t>
      </w:r>
      <w:r w:rsidRPr="003F64AD">
        <w:rPr>
          <w:rFonts w:ascii="Bookman Old Style" w:hAnsi="Bookman Old Style" w:cs="Times New Roman"/>
          <w:b/>
          <w:lang w:val="en-IN"/>
        </w:rPr>
        <w:t>M.Gaharwal</w:t>
      </w:r>
    </w:p>
    <w:tbl>
      <w:tblPr>
        <w:tblW w:w="8790" w:type="dxa"/>
        <w:tblInd w:w="108" w:type="dxa"/>
        <w:tblLayout w:type="fixed"/>
        <w:tblLook w:val="04A0"/>
      </w:tblPr>
      <w:tblGrid>
        <w:gridCol w:w="4050"/>
        <w:gridCol w:w="4740"/>
      </w:tblGrid>
      <w:tr w:rsidTr="008D7AA7">
        <w:tblPrEx>
          <w:tblW w:w="8790" w:type="dxa"/>
          <w:tblInd w:w="108" w:type="dxa"/>
          <w:tblLayout w:type="fixed"/>
          <w:tblLook w:val="04A0"/>
        </w:tblPrEx>
        <w:trPr>
          <w:trHeight w:val="287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  <w:r w:rsidRPr="003F64AD">
              <w:rPr>
                <w:rFonts w:ascii="Bookman Old Style" w:hAnsi="Bookman Old Style" w:cs="Times New Roman"/>
                <w:b/>
                <w:lang w:val="en-IN"/>
              </w:rPr>
              <w:t xml:space="preserve">Mrs Anjali 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>Munna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 xml:space="preserve"> 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>Gaharwal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rPr>
          <w:trHeight w:val="323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Assistant Professor, </w:t>
            </w:r>
            <w:r w:rsidRPr="003F64AD">
              <w:rPr>
                <w:rFonts w:ascii="Bookman Old Style" w:hAnsi="Bookman Old Style" w:cs="Times New Roman"/>
              </w:rPr>
              <w:t>VNCAB</w:t>
            </w:r>
            <w:r w:rsidRPr="003F64AD">
              <w:rPr>
                <w:rFonts w:ascii="Bookman Old Style" w:hAnsi="Bookman Old Style" w:cs="Times New Roman"/>
              </w:rPr>
              <w:t>.,Yavatmal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rPr>
          <w:trHeight w:val="1718"/>
        </w:trPr>
        <w:tc>
          <w:tcPr>
            <w:tcW w:w="8789" w:type="dxa"/>
            <w:gridSpan w:val="2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2"/>
              <w:gridCol w:w="1724"/>
              <w:gridCol w:w="1337"/>
              <w:gridCol w:w="2977"/>
            </w:tblGrid>
            <w:tr>
              <w:tblPrEx>
                <w:tblW w:w="825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5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Horticulture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2001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., Akola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Agriculture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1999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AA7" w:rsidRPr="003F64AD" w:rsidP="008D7AA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., Akola</w:t>
                  </w:r>
                </w:p>
              </w:tc>
            </w:tr>
          </w:tbl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Total Experience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 xml:space="preserve">                            </w:t>
            </w:r>
            <w:r w:rsidRPr="003F64AD">
              <w:rPr>
                <w:rFonts w:ascii="Bookman Old Style" w:hAnsi="Bookman Old Style" w:cs="Times New Roman"/>
                <w:b/>
              </w:rPr>
              <w:t>17 Years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Teaching &amp; Research Activities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 of Awards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07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No. of Research project handled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01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publications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34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Book chapters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06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Extension Publication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32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Recommendations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01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Popular articles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68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Extension Activities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Guidance in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/ Training/ </w:t>
            </w:r>
          </w:p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workshops/field visits/diagnostic visits </w:t>
            </w:r>
            <w:r w:rsidRPr="003F64AD">
              <w:rPr>
                <w:rFonts w:ascii="Bookman Old Style" w:hAnsi="Bookman Old Style" w:cs="Times New Roman"/>
              </w:rPr>
              <w:t>etc</w:t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&gt; 200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rPr>
          <w:trHeight w:val="539"/>
        </w:trPr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Organization of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 / Training/ </w:t>
            </w:r>
          </w:p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workshops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&gt; 100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Demonstrations     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24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Radio Talk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&gt; 50</w:t>
            </w:r>
          </w:p>
        </w:tc>
      </w:tr>
      <w:tr w:rsidTr="008D7AA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8D7AA7" w:rsidRPr="003F64AD" w:rsidP="008D7AA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TV Talk</w:t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8D7AA7" w:rsidRPr="003F64AD" w:rsidP="008D7AA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02</w:t>
            </w:r>
          </w:p>
        </w:tc>
      </w:tr>
    </w:tbl>
    <w:p w:rsidR="008D7AA7" w:rsidRPr="003F64AD" w:rsidP="008D7AA7">
      <w:pPr>
        <w:rPr>
          <w:rFonts w:ascii="Bookman Old Style" w:hAnsi="Bookman Old Style" w:cs="Times New Roman"/>
          <w:b/>
          <w:color w:val="FF0000"/>
          <w:lang w:val="en-IN"/>
        </w:rPr>
      </w:pPr>
    </w:p>
    <w:sectPr>
      <w:pgSz w:w="11906" w:h="16838"/>
      <w:pgMar w:top="1440" w:right="1440" w:bottom="1440" w:left="1440" w:header="720" w:footer="720" w:gutter="0"/>
      <w:pgNumType w:start="2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